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41" w:rsidRDefault="00C27741"/>
    <w:p w:rsidR="00C27741" w:rsidRDefault="00C27741"/>
    <w:p w:rsidR="00C27741" w:rsidRDefault="00C702F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  1.27</w:t>
      </w:r>
    </w:p>
    <w:p w:rsidR="00C27741" w:rsidRDefault="00EC5DFC">
      <w:pPr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C27741" w:rsidRDefault="00EC5DFC">
      <w:pPr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i/>
          <w:u w:val="single"/>
        </w:rPr>
        <w:t>08.02.01Строительство и эксплуатация зданий и</w:t>
      </w:r>
    </w:p>
    <w:p w:rsidR="00C27741" w:rsidRDefault="00EC5DFC">
      <w:pPr>
        <w:jc w:val="right"/>
        <w:rPr>
          <w:rFonts w:eastAsiaTheme="minorEastAsia"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i/>
          <w:u w:val="single"/>
        </w:rPr>
        <w:t>сооружений</w:t>
      </w:r>
    </w:p>
    <w:p w:rsidR="00C27741" w:rsidRDefault="00C27741">
      <w:pPr>
        <w:jc w:val="center"/>
        <w:rPr>
          <w:rFonts w:ascii="Times New Roman" w:hAnsi="Times New Roman"/>
          <w:b/>
          <w:i/>
          <w:u w:val="single"/>
        </w:rPr>
      </w:pPr>
    </w:p>
    <w:p w:rsidR="00C27741" w:rsidRDefault="00EC5DF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 w:rsidR="00C27741" w:rsidRDefault="00EC5DFC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Государственное бюджетное профессиональное образовательное учреждение                  Московской области «Воскресенский колледж»</w:t>
      </w:r>
    </w:p>
    <w:p w:rsidR="00C27741" w:rsidRDefault="00C27741">
      <w:pPr>
        <w:jc w:val="center"/>
        <w:rPr>
          <w:rFonts w:ascii="Times New Roman" w:hAnsi="Times New Roman"/>
          <w:i/>
        </w:rPr>
      </w:pPr>
    </w:p>
    <w:p w:rsidR="00C27741" w:rsidRDefault="00C27741">
      <w:pPr>
        <w:jc w:val="center"/>
        <w:rPr>
          <w:rFonts w:ascii="Times New Roman" w:hAnsi="Times New Roman"/>
        </w:rPr>
      </w:pPr>
    </w:p>
    <w:p w:rsidR="00C27741" w:rsidRDefault="00C2774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351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351"/>
      </w:tblGrid>
      <w:tr w:rsidR="00C27741">
        <w:tc>
          <w:tcPr>
            <w:tcW w:w="5351" w:type="dxa"/>
          </w:tcPr>
          <w:p w:rsidR="00C27741" w:rsidRDefault="00EC5DFC">
            <w:pPr>
              <w:widowControl w:val="0"/>
              <w:jc w:val="right"/>
            </w:pPr>
            <w:r>
              <w:rPr>
                <w:rFonts w:ascii="Times New Roman" w:hAnsi="Times New Roman"/>
              </w:rPr>
              <w:t>Утверждена приказом руководителя</w:t>
            </w:r>
          </w:p>
          <w:p w:rsidR="00C27741" w:rsidRDefault="00EC5DFC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образовательной организации</w:t>
            </w:r>
          </w:p>
        </w:tc>
      </w:tr>
      <w:tr w:rsidR="00C27741">
        <w:tc>
          <w:tcPr>
            <w:tcW w:w="5351" w:type="dxa"/>
          </w:tcPr>
          <w:p w:rsidR="00C27741" w:rsidRDefault="00EC5DFC" w:rsidP="00EC5DFC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160-о от 28.08.2023г.</w:t>
            </w:r>
          </w:p>
        </w:tc>
      </w:tr>
    </w:tbl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C27741">
      <w:pPr>
        <w:jc w:val="center"/>
        <w:rPr>
          <w:rFonts w:ascii="Times New Roman" w:hAnsi="Times New Roman"/>
          <w:b/>
          <w:i/>
        </w:rPr>
      </w:pPr>
    </w:p>
    <w:p w:rsidR="00C27741" w:rsidRDefault="00EC5DFC">
      <w:pPr>
        <w:shd w:val="clear" w:color="auto" w:fill="FFFFFF"/>
        <w:spacing w:line="36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РАБОЧАЯ ПРОГРАММА Учебной дисциплины</w:t>
      </w:r>
    </w:p>
    <w:p w:rsidR="00C27741" w:rsidRDefault="00EC5DFC">
      <w:pPr>
        <w:shd w:val="clear" w:color="auto" w:fill="FFFFFF"/>
        <w:spacing w:line="36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ОП.0</w:t>
      </w:r>
      <w:r w:rsidR="0073720E">
        <w:rPr>
          <w:rFonts w:ascii="Times New Roman" w:hAnsi="Times New Roman"/>
          <w:caps/>
        </w:rPr>
        <w:t>7</w:t>
      </w:r>
      <w:r>
        <w:rPr>
          <w:rFonts w:ascii="Times New Roman" w:hAnsi="Times New Roman"/>
          <w:caps/>
        </w:rPr>
        <w:t xml:space="preserve"> Основы деятельности предпринимательской</w:t>
      </w:r>
    </w:p>
    <w:p w:rsidR="00C27741" w:rsidRDefault="00C27741">
      <w:pPr>
        <w:shd w:val="clear" w:color="auto" w:fill="FFFFFF"/>
        <w:spacing w:line="360" w:lineRule="auto"/>
        <w:jc w:val="center"/>
        <w:rPr>
          <w:rFonts w:ascii="Times New Roman" w:hAnsi="Times New Roman"/>
          <w:caps/>
        </w:rPr>
      </w:pPr>
    </w:p>
    <w:p w:rsidR="00C27741" w:rsidRDefault="00C27741">
      <w:pPr>
        <w:shd w:val="clear" w:color="auto" w:fill="FFFFFF"/>
        <w:spacing w:line="360" w:lineRule="auto"/>
        <w:jc w:val="center"/>
        <w:rPr>
          <w:rFonts w:ascii="Times New Roman" w:hAnsi="Times New Roman"/>
        </w:rPr>
      </w:pPr>
    </w:p>
    <w:p w:rsidR="00C27741" w:rsidRDefault="00C27741">
      <w:pPr>
        <w:shd w:val="clear" w:color="auto" w:fill="FFFFFF"/>
        <w:spacing w:line="360" w:lineRule="auto"/>
        <w:ind w:left="1670" w:hanging="1118"/>
        <w:jc w:val="center"/>
        <w:rPr>
          <w:rFonts w:ascii="Times New Roman" w:hAnsi="Times New Roman"/>
          <w:i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hAnsi="Times New Roman"/>
          <w:bCs/>
        </w:rPr>
      </w:pPr>
    </w:p>
    <w:p w:rsidR="00C27741" w:rsidRDefault="00C27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C27741" w:rsidRDefault="00C277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</w:rPr>
      </w:pPr>
    </w:p>
    <w:p w:rsidR="00C27741" w:rsidRDefault="00C27741">
      <w:pPr>
        <w:widowControl w:val="0"/>
        <w:shd w:val="clear" w:color="auto" w:fill="FFFFFF"/>
        <w:jc w:val="center"/>
        <w:rPr>
          <w:rFonts w:ascii="Times New Roman" w:hAnsi="Times New Roman"/>
          <w:bCs/>
        </w:rPr>
      </w:pPr>
    </w:p>
    <w:p w:rsidR="00C27741" w:rsidRDefault="00EC5DFC">
      <w:pPr>
        <w:widowControl w:val="0"/>
        <w:shd w:val="clear" w:color="auto" w:fill="FFFFFF"/>
        <w:jc w:val="center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Воскресенск  2023</w:t>
      </w:r>
      <w:proofErr w:type="gramEnd"/>
      <w:r>
        <w:rPr>
          <w:rFonts w:ascii="Times New Roman" w:hAnsi="Times New Roman"/>
          <w:bCs/>
        </w:rPr>
        <w:t xml:space="preserve"> г.</w:t>
      </w:r>
    </w:p>
    <w:p w:rsidR="00C27741" w:rsidRDefault="00C27741">
      <w:pPr>
        <w:widowControl w:val="0"/>
        <w:shd w:val="clear" w:color="auto" w:fill="FFFFFF"/>
        <w:jc w:val="center"/>
        <w:rPr>
          <w:rFonts w:ascii="Times New Roman" w:hAnsi="Times New Roman"/>
          <w:bCs/>
        </w:rPr>
      </w:pP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Рабочая программа ОП. 0</w:t>
      </w:r>
      <w:r w:rsidR="0073720E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«Основы деятельности </w:t>
      </w:r>
      <w:proofErr w:type="gramStart"/>
      <w:r>
        <w:rPr>
          <w:rFonts w:ascii="Times New Roman" w:hAnsi="Times New Roman"/>
        </w:rPr>
        <w:t>предпринимательской»  разработана</w:t>
      </w:r>
      <w:proofErr w:type="gramEnd"/>
      <w:r>
        <w:rPr>
          <w:rFonts w:ascii="Times New Roman" w:hAnsi="Times New Roman"/>
        </w:rPr>
        <w:t xml:space="preserve"> на основе  Федерального государственного стандарт а среднего профессионального образования по специальности 08.02.01 Строительство и эксплуатация зданий и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сооружений, утверждённого приказом Министерства образования и науки Российской 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>Федерации от 10 января 2018 года № 2;</w:t>
      </w: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EC5D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Организация-разработчик: ГБПОУ МО «Воскресенский колледж»</w:t>
      </w:r>
    </w:p>
    <w:p w:rsidR="00C27741" w:rsidRDefault="00C27741">
      <w:pPr>
        <w:widowControl w:val="0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C27741" w:rsidRDefault="00EC5DFC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Cs w:val="28"/>
          <w:lang w:eastAsia="en-US"/>
        </w:rPr>
        <w:t xml:space="preserve">Разработчик: </w:t>
      </w:r>
      <w:proofErr w:type="spellStart"/>
      <w:r>
        <w:rPr>
          <w:rFonts w:ascii="Times New Roman" w:hAnsi="Times New Roman"/>
          <w:bCs/>
          <w:szCs w:val="28"/>
          <w:lang w:eastAsia="en-US"/>
        </w:rPr>
        <w:t>Портная</w:t>
      </w:r>
      <w:proofErr w:type="spellEnd"/>
      <w:r>
        <w:rPr>
          <w:rFonts w:ascii="Times New Roman" w:hAnsi="Times New Roman"/>
          <w:bCs/>
          <w:szCs w:val="28"/>
          <w:lang w:eastAsia="en-US"/>
        </w:rPr>
        <w:t xml:space="preserve"> И.М.  –   преподаватель ГБПОУ МО «Воскресенский колледж»</w:t>
      </w:r>
    </w:p>
    <w:p w:rsidR="00C27741" w:rsidRDefault="00C2774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Cs/>
        </w:rPr>
      </w:pPr>
    </w:p>
    <w:p w:rsidR="00C27741" w:rsidRDefault="00C27741">
      <w:pPr>
        <w:widowControl w:val="0"/>
        <w:shd w:val="clear" w:color="auto" w:fill="FFFFFF"/>
        <w:spacing w:line="360" w:lineRule="auto"/>
        <w:jc w:val="both"/>
        <w:rPr>
          <w:rFonts w:ascii="Times New Roman" w:hAnsi="Times New Roman"/>
          <w:bCs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EC5DFC">
      <w:pPr>
        <w:jc w:val="center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СОДЕРЖАНИЕ</w:t>
      </w:r>
    </w:p>
    <w:p w:rsidR="00C27741" w:rsidRDefault="00C27741">
      <w:pPr>
        <w:textAlignment w:val="baseline"/>
        <w:rPr>
          <w:rFonts w:ascii="Times New Roman" w:hAnsi="Times New Roman" w:cs="Times New Roman"/>
          <w:b/>
          <w:i/>
        </w:rPr>
      </w:pPr>
    </w:p>
    <w:tbl>
      <w:tblPr>
        <w:tblW w:w="935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C27741">
        <w:tc>
          <w:tcPr>
            <w:tcW w:w="7500" w:type="dxa"/>
            <w:shd w:val="clear" w:color="auto" w:fill="auto"/>
          </w:tcPr>
          <w:p w:rsidR="00C27741" w:rsidRDefault="00EC5DFC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ХАРАКТЕРИСТИКА РАБОЧЕЙ ПРОГРАММЫ УЧЕБНОЙ ДИСЦИПЛИНЫ</w:t>
            </w:r>
          </w:p>
          <w:p w:rsidR="00C27741" w:rsidRDefault="00C27741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C27741" w:rsidRDefault="00C27741">
            <w:pPr>
              <w:widowControl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C27741">
        <w:tc>
          <w:tcPr>
            <w:tcW w:w="7500" w:type="dxa"/>
            <w:shd w:val="clear" w:color="auto" w:fill="auto"/>
          </w:tcPr>
          <w:p w:rsidR="00C27741" w:rsidRDefault="00EC5DFC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СТРУКТУРА И СОДЕРЖАНИЕ УЧЕБНОЙ ДИСЦИПЛИНЫ</w:t>
            </w:r>
          </w:p>
          <w:p w:rsidR="00C27741" w:rsidRDefault="00C27741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C27741" w:rsidRDefault="00EC5DFC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РЕАЛИЗАЦИИ УЧЕБНОЙ ДИСЦИПЛИНЫ</w:t>
            </w:r>
          </w:p>
          <w:p w:rsidR="00C27741" w:rsidRDefault="00C27741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C27741" w:rsidRDefault="00C27741">
            <w:pPr>
              <w:widowControl w:val="0"/>
              <w:snapToGrid w:val="0"/>
              <w:ind w:left="644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C27741">
        <w:tc>
          <w:tcPr>
            <w:tcW w:w="7500" w:type="dxa"/>
            <w:shd w:val="clear" w:color="auto" w:fill="auto"/>
          </w:tcPr>
          <w:p w:rsidR="00C27741" w:rsidRDefault="00EC5DFC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</w:p>
          <w:p w:rsidR="00C27741" w:rsidRDefault="00EC5DFC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УЧЕБНОЙ ДИСЦИПЛИНЫ</w:t>
            </w:r>
          </w:p>
          <w:p w:rsidR="00C27741" w:rsidRDefault="00C27741">
            <w:pPr>
              <w:widowControl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C27741" w:rsidRDefault="00C27741">
            <w:pPr>
              <w:widowControl w:val="0"/>
              <w:snapToGrid w:val="0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</w:tbl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jc w:val="center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73720E" w:rsidRDefault="0073720E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C27741">
      <w:pPr>
        <w:widowControl w:val="0"/>
        <w:shd w:val="clear" w:color="auto" w:fill="FFFFFF"/>
        <w:textAlignment w:val="baseline"/>
      </w:pPr>
    </w:p>
    <w:p w:rsidR="00C27741" w:rsidRDefault="00EC5DFC">
      <w:pPr>
        <w:jc w:val="center"/>
        <w:textAlignment w:val="baseline"/>
      </w:pPr>
      <w:r>
        <w:rPr>
          <w:rFonts w:ascii="Times New Roman" w:hAnsi="Times New Roman" w:cs="Times New Roman"/>
          <w:b/>
        </w:rPr>
        <w:lastRenderedPageBreak/>
        <w:t>ОБЩАЯ ХАРАКТЕРИСТИКА РАБОЧЕЙ ПРОГРАММЫ УЧЕБНОЙ ДИСЦИПЛИНЫ «ОП.0</w:t>
      </w:r>
      <w:r w:rsidR="0073720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« </w:t>
      </w:r>
      <w:proofErr w:type="spellStart"/>
      <w:r>
        <w:rPr>
          <w:rFonts w:ascii="Times New Roman" w:hAnsi="Times New Roman" w:cs="Times New Roman"/>
          <w:b/>
        </w:rPr>
        <w:t>Основыдеятельности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 предпринимательской»</w:t>
      </w:r>
    </w:p>
    <w:p w:rsidR="00C27741" w:rsidRDefault="00EC5DFC">
      <w:pPr>
        <w:ind w:firstLine="709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p w:rsidR="00C27741" w:rsidRDefault="00EC5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>
        <w:rPr>
          <w:rFonts w:ascii="Times New Roman" w:hAnsi="Times New Roman" w:cs="Times New Roman"/>
          <w:b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 w:cs="Times New Roman"/>
        </w:rPr>
        <w:tab/>
      </w:r>
    </w:p>
    <w:p w:rsidR="00C27741" w:rsidRDefault="00EC5D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>
        <w:rPr>
          <w:rFonts w:ascii="Times New Roman" w:hAnsi="Times New Roman" w:cs="Times New Roman"/>
        </w:rPr>
        <w:t>Учебная дисциплина ОП. 0</w:t>
      </w:r>
      <w:r w:rsidR="0073720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«Основы деятельности предпринимательской» является обязательной частью общепрофессионального цикла основной образовательной программы в соответствии с ФГОС по специальности 08.02.01 Строительство и эксплуатация зданий и</w:t>
      </w:r>
    </w:p>
    <w:p w:rsidR="00C27741" w:rsidRDefault="00EC5DF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</w:pPr>
      <w:r>
        <w:rPr>
          <w:rFonts w:ascii="Times New Roman" w:hAnsi="Times New Roman" w:cs="Times New Roman"/>
        </w:rPr>
        <w:t>сооружений</w:t>
      </w:r>
    </w:p>
    <w:p w:rsidR="00C27741" w:rsidRDefault="00C27741">
      <w:pPr>
        <w:ind w:firstLine="709"/>
        <w:textAlignment w:val="baseline"/>
        <w:rPr>
          <w:rFonts w:ascii="Times New Roman" w:hAnsi="Times New Roman" w:cs="Times New Roman"/>
        </w:rPr>
      </w:pPr>
    </w:p>
    <w:p w:rsidR="00C27741" w:rsidRDefault="00EC5DFC">
      <w:pPr>
        <w:ind w:firstLine="709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 Цель и планируемые результаты освоения дисциплины:</w:t>
      </w:r>
    </w:p>
    <w:p w:rsidR="00C27741" w:rsidRDefault="00EC5DFC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программы учебной дисциплины обучающимися осваиваются умения и знания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2"/>
        <w:gridCol w:w="4203"/>
        <w:gridCol w:w="4138"/>
      </w:tblGrid>
      <w:tr w:rsidR="00C2774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C27741" w:rsidRDefault="00EC5DFC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ПК, ОК, ЛР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</w:t>
            </w:r>
          </w:p>
          <w:p w:rsidR="00C27741" w:rsidRDefault="00C27741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  <w:p w:rsidR="00C27741" w:rsidRDefault="00C27741">
            <w:pPr>
              <w:widowControl w:val="0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  <w:tc>
          <w:tcPr>
            <w:tcW w:w="4203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2.Выбирать режим уплаты налогов;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Вести отчетность установленной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4.Анализировать состояние рынка товаров и услуг в области профессиональной деятельности;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Планировать объем и ассортимент выпускаемой продукции и услуг;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6.Вести учет;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7.Рассчитывать прибыль и убытки по результатам индивидуальной трудовой деятельности;</w:t>
            </w:r>
          </w:p>
          <w:p w:rsidR="00C27741" w:rsidRDefault="00C27741">
            <w:pPr>
              <w:pStyle w:val="a4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4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1.Правовые основы индивидуального предпринимательства; 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Соотношение финансов индивидуальных предпринимателей и физических лиц;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3.Упрощенный порядок ведения учета;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4.Экономическую сущность налогов, их функции;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5.Режимы уплаты налогов, общий режим, </w:t>
            </w:r>
            <w:proofErr w:type="gramStart"/>
            <w:r>
              <w:rPr>
                <w:rFonts w:ascii="Times New Roman" w:hAnsi="Times New Roman"/>
              </w:rPr>
              <w:t>режим  налогообложения</w:t>
            </w:r>
            <w:proofErr w:type="gramEnd"/>
            <w:r>
              <w:rPr>
                <w:rFonts w:ascii="Times New Roman" w:hAnsi="Times New Roman"/>
              </w:rPr>
              <w:t xml:space="preserve"> в виде единого налога на вмененный доход для отдельных видов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6.Деятельности (ЕНВД), упрощенную систему налогообложения (УСН), УСН на основе патента и др.;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7.Порядок оформления кредитов;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8.Методы подсчета прибыли и убытков;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9.Ассортимент выпускаемой продукции и услуг</w:t>
            </w:r>
          </w:p>
        </w:tc>
      </w:tr>
    </w:tbl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C27741">
      <w:pPr>
        <w:widowControl w:val="0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</w:rPr>
      </w:pPr>
    </w:p>
    <w:p w:rsidR="00C27741" w:rsidRDefault="00EC5DFC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1.3. Распределение планируемых результатов освоения дисциплины:</w:t>
      </w:r>
    </w:p>
    <w:p w:rsidR="00C27741" w:rsidRDefault="00EC5DFC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рамках программы учебной дисциплины обучающимися осваиваются умения и знания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2"/>
        <w:gridCol w:w="3517"/>
        <w:gridCol w:w="2409"/>
        <w:gridCol w:w="2415"/>
      </w:tblGrid>
      <w:tr w:rsidR="00C27741"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C27741" w:rsidRDefault="00EC5DF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ОК, ПК, ЛР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Умения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Выбирать способы решения задач профессиональной деятельности,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применительно к различным контекстам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1.Правовые основы индивидуального предпринимательства; 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02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современные средства поиска, анализа и интерпретации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 и информационные технологии для выполнения задач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профессиональной деятельности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2.Выбирать режим уплаты налогов;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Вести отчетность установленной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Соотношение финансов индивидуальных предпринимателей и физических лиц;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3.Упрощенный порядок ведения учета;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03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Планировать и реализовывать собственное профессиональное и личностное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развитие, предпринимательскую деятельность в профессиональной сфере,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знания по финансовой грамотности в различных жизненных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ситуациях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Планировать объем и ассортимент выпускаемой продукции и услуг;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4.Экономическую сущность налогов, их функции;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5.Режимы уплаты налогов, общий режим, </w:t>
            </w:r>
            <w:proofErr w:type="gramStart"/>
            <w:r>
              <w:rPr>
                <w:rFonts w:ascii="Times New Roman" w:hAnsi="Times New Roman"/>
              </w:rPr>
              <w:t>режим  налогообложения</w:t>
            </w:r>
            <w:proofErr w:type="gramEnd"/>
            <w:r>
              <w:rPr>
                <w:rFonts w:ascii="Times New Roman" w:hAnsi="Times New Roman"/>
              </w:rPr>
              <w:t xml:space="preserve"> в виде единого налога на вмененный доход для отдельных видов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6.Деятельности (ЕНВД), упрощенную систему налогообложения (УСН), УСН на основе патента и др.;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04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4.Анализировать состояние рынка товаров и услуг в области </w:t>
            </w:r>
            <w:r>
              <w:rPr>
                <w:rFonts w:ascii="Times New Roman" w:hAnsi="Times New Roman"/>
              </w:rPr>
              <w:lastRenderedPageBreak/>
              <w:t>профессиональной деятельности;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Соотношение финансов индивидуальных предпринимателей и </w:t>
            </w:r>
            <w:r>
              <w:rPr>
                <w:rFonts w:ascii="Times New Roman" w:hAnsi="Times New Roman"/>
              </w:rPr>
              <w:lastRenderedPageBreak/>
              <w:t>физических лиц;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05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устную и письменную коммуникацию на государственном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языке Российской Федерации с учетом особенностей социального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культурного контекста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1.Правовые основы индивидуального предпринимательства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06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Проявлять гражданско-патриотическую позицию, демонстрировать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осознанное поведение на основе традиционных общечеловеческих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ценностей, в том числе с учетом гармонизации межнациональных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межрелигиозных отношений, применять стандарты антикоррупционного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поведения;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1.Правовые основы индивидуального предпринимательства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09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Пользоваться профессиональной документацией на государственном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иностранном языках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7.Порядок оформления кредитов;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8.Методы подсчета прибыли и убытков;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9.Ассортимент выпускаемой продукции и услуг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2.3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оперативный учет объемов выполняемых работ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расходов материальных ресурсов;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6.Вести учет;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7.Рассчитывать прибыль и убытки по результатам индивидуальной трудовой деятельности;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8.Методы подсчета прибыли и убытков;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9.Ассортимент выпускаемой продукции и услуг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3.1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Осуществлять оперативное планирование деятельности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структурных подразделений при проведении строительно-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монтажных работ, в том числе отделочных </w:t>
            </w:r>
            <w:proofErr w:type="gramStart"/>
            <w:r>
              <w:rPr>
                <w:rFonts w:ascii="Times New Roman" w:hAnsi="Times New Roman"/>
              </w:rPr>
              <w:t>работ ,</w:t>
            </w:r>
            <w:proofErr w:type="gramEnd"/>
            <w:r>
              <w:rPr>
                <w:rFonts w:ascii="Times New Roman" w:hAnsi="Times New Roman"/>
              </w:rPr>
              <w:t xml:space="preserve"> текущего </w:t>
            </w:r>
            <w:r>
              <w:rPr>
                <w:rFonts w:ascii="Times New Roman" w:hAnsi="Times New Roman"/>
              </w:rPr>
              <w:lastRenderedPageBreak/>
              <w:t>ремонта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реконструкции строительных объектов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 Планировать объем и ассортимент выпускаемой продукции и услуг;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7.Порядок оформления кредитов;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8.Методы подсчета </w:t>
            </w:r>
            <w:r>
              <w:rPr>
                <w:rFonts w:ascii="Times New Roman" w:hAnsi="Times New Roman"/>
              </w:rPr>
              <w:lastRenderedPageBreak/>
              <w:t>прибыли и убытков;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9.Ассортимент выпускаемой продукции и услуг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ПК 4.1</w:t>
            </w:r>
          </w:p>
        </w:tc>
        <w:tc>
          <w:tcPr>
            <w:tcW w:w="3517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работу по технической эксплуатации зданий и сооружений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2.Выбирать режим уплаты налогов;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Вести отчетность установленной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4.Анализировать состояние рынка товаров и услуг в области профессиональной деятельности;</w:t>
            </w:r>
          </w:p>
        </w:tc>
        <w:tc>
          <w:tcPr>
            <w:tcW w:w="2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1.Правовые основы индивидуального предпринимательства; 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Соотношение финансов индивидуальных предпринимателей и физических лиц;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13</w:t>
            </w:r>
          </w:p>
        </w:tc>
        <w:tc>
          <w:tcPr>
            <w:tcW w:w="8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Способный при взаимодействии с другими людьми достигать поставленных целей, стремящийся к формированию в строительной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отрасли и системе жилищно-коммунального хозяйства личностного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роста как профессионала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16</w:t>
            </w:r>
          </w:p>
        </w:tc>
        <w:tc>
          <w:tcPr>
            <w:tcW w:w="8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Способный искать и находить необходимую информацию используя разнообразные технологии ее поиска, для решения возникающих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процессе производственной деятельности проблем при строительстве и эксплуатации объектов капитального строительства</w:t>
            </w:r>
          </w:p>
        </w:tc>
      </w:tr>
      <w:tr w:rsidR="00C27741">
        <w:tc>
          <w:tcPr>
            <w:tcW w:w="130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ЛР 18</w:t>
            </w:r>
          </w:p>
        </w:tc>
        <w:tc>
          <w:tcPr>
            <w:tcW w:w="83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Способный искать нужные источники информации и данные, </w:t>
            </w:r>
            <w:proofErr w:type="spellStart"/>
            <w:r>
              <w:rPr>
                <w:rFonts w:ascii="Times New Roman" w:hAnsi="Times New Roman"/>
              </w:rPr>
              <w:t>вопринимать</w:t>
            </w:r>
            <w:proofErr w:type="spellEnd"/>
            <w:r>
              <w:rPr>
                <w:rFonts w:ascii="Times New Roman" w:hAnsi="Times New Roman"/>
              </w:rPr>
              <w:t>, анализировать, запоминать и передавать информацию с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использованием цифровых средств</w:t>
            </w:r>
          </w:p>
        </w:tc>
      </w:tr>
    </w:tbl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27741" w:rsidRDefault="00EC5DF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2. СТРУКТУРА И СОДЕРЖАНИЕ УЧЕБНОЙ ДИСЦИПЛИНЫ</w:t>
      </w:r>
    </w:p>
    <w:p w:rsidR="00C27741" w:rsidRDefault="00EC5DFC">
      <w:pPr>
        <w:ind w:firstLine="709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2.1. Объем учебной дисциплины и виды учебной работы</w:t>
      </w: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5000" w:type="pct"/>
        <w:tblInd w:w="98" w:type="dxa"/>
        <w:tblLayout w:type="fixed"/>
        <w:tblLook w:val="0000" w:firstRow="0" w:lastRow="0" w:firstColumn="0" w:lastColumn="0" w:noHBand="0" w:noVBand="0"/>
      </w:tblPr>
      <w:tblGrid>
        <w:gridCol w:w="7094"/>
        <w:gridCol w:w="2528"/>
      </w:tblGrid>
      <w:tr w:rsidR="00C27741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C27741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36</w:t>
            </w:r>
          </w:p>
        </w:tc>
      </w:tr>
      <w:tr w:rsidR="00C27741">
        <w:trPr>
          <w:trHeight w:val="336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C27741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30</w:t>
            </w:r>
          </w:p>
        </w:tc>
      </w:tr>
      <w:tr w:rsidR="00C27741">
        <w:trPr>
          <w:trHeight w:val="490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семинарские занятия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C27741">
        <w:trPr>
          <w:trHeight w:val="490"/>
        </w:trPr>
        <w:tc>
          <w:tcPr>
            <w:tcW w:w="7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</w:pPr>
            <w:r>
              <w:t>самостоятельная работа</w:t>
            </w:r>
          </w:p>
        </w:tc>
        <w:tc>
          <w:tcPr>
            <w:tcW w:w="25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C27741">
        <w:trPr>
          <w:trHeight w:val="331"/>
        </w:trPr>
        <w:tc>
          <w:tcPr>
            <w:tcW w:w="7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(ДЗ), в 7 семестре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27741" w:rsidRDefault="00EC5DFC">
            <w:pPr>
              <w:widowControl w:val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  <w:sectPr w:rsidR="00C27741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C27741" w:rsidRDefault="00C27741">
      <w:pPr>
        <w:widowControl w:val="0"/>
        <w:shd w:val="clear" w:color="auto" w:fill="FFFFFF"/>
        <w:ind w:firstLine="709"/>
        <w:jc w:val="center"/>
        <w:textAlignment w:val="baseline"/>
        <w:rPr>
          <w:rFonts w:ascii="Times New Roman" w:hAnsi="Times New Roman"/>
        </w:rPr>
      </w:pPr>
    </w:p>
    <w:p w:rsidR="00C27741" w:rsidRDefault="00EC5DFC">
      <w:pPr>
        <w:widowControl w:val="0"/>
        <w:shd w:val="clear" w:color="auto" w:fill="FFFFFF"/>
        <w:ind w:firstLine="709"/>
        <w:jc w:val="center"/>
        <w:textAlignment w:val="baseline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Тематический план и содержание учебной дисциплины ОП.0</w:t>
      </w:r>
      <w:r w:rsidR="007372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деятельности предпринимательской»</w:t>
      </w:r>
    </w:p>
    <w:p w:rsidR="00C27741" w:rsidRDefault="00C27741">
      <w:pPr>
        <w:widowControl w:val="0"/>
        <w:shd w:val="clear" w:color="auto" w:fill="FFFFFF"/>
        <w:ind w:firstLine="709"/>
        <w:jc w:val="center"/>
        <w:textAlignment w:val="baseline"/>
        <w:rPr>
          <w:rFonts w:ascii="Times New Roman" w:hAnsi="Times New Roman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9"/>
        <w:gridCol w:w="5931"/>
        <w:gridCol w:w="1927"/>
        <w:gridCol w:w="3063"/>
      </w:tblGrid>
      <w:tr w:rsidR="00C27741"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C27741" w:rsidRDefault="00EC5D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1.1 Предпринимательство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особый вид деятельности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1.Сущность, условия формирования, среда.  Виды предпринимательства.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1.2 Организационно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правовые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предпринимательства.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1.Классификация предпринимательства по формам собственности, по охвату территории, по распространению на различных территориях, по составу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учредителей,по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численности персонала и объему оборота, по темпам роста и уровню прибыльности, по степени использования инноваций. 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2.Объединение предпринимателей – коммерческих организаций.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 Основы экономики,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организации и планирования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предпринимательской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Основные экономические понятия: Капитал фирмы, Налогообложение бизнеса, Планирование на предприятии. Бизнес – план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jc w:val="both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Бизнес – план, его разделы, резюме бизнес-идеи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Целевая аудитория в бизнес-плане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Семинарское занятие </w:t>
            </w:r>
            <w:r>
              <w:rPr>
                <w:rFonts w:ascii="Times New Roman" w:hAnsi="Times New Roman"/>
              </w:rPr>
              <w:t>по составлению бизнес-</w:t>
            </w:r>
            <w:proofErr w:type="gramStart"/>
            <w:r>
              <w:rPr>
                <w:rFonts w:ascii="Times New Roman" w:hAnsi="Times New Roman"/>
              </w:rPr>
              <w:t>плана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сфера услуг по желанию студентов).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обучающегося: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Конспектирование по теме «Виды налогов».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 Порядок образования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прекращения деятельности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субъектов предпринимательства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  <w:p w:rsidR="00C27741" w:rsidRDefault="00C27741">
            <w:pPr>
              <w:pStyle w:val="a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Понятие малого бизнеса. Экономическая роль малого бизнеса. 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 Лицензирование деятельности предприятий.   Прекращение деятельности предприятия.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Налогообложение хозяйствующего субъекта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 Предпринимательство в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сфере малого бизнеса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Понятие малого бизнеса. Экономическая роль малого бизнеса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Поддержка государством предприятий малого бизнеса. Роль государства в малом бизнесе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Финансово-экономическая деятельность малого предприятия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1.6 Сущность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предпринимательского риска и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 классификация.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1.Предпринимательский риск и его классификация. Объективные и субъективные причины предпринимательского риска.</w:t>
            </w:r>
          </w:p>
        </w:tc>
        <w:tc>
          <w:tcPr>
            <w:tcW w:w="192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Функции предпринимательского риска.</w:t>
            </w: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right"/>
              <w:rPr>
                <w:rFonts w:ascii="Times New Roman" w:hAnsi="Times New Roman"/>
              </w:rPr>
            </w:pP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364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1.7 Виды рисков в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предпринимательской деятельности 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6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ОК01-06, 09</w:t>
            </w:r>
          </w:p>
          <w:p w:rsidR="00C27741" w:rsidRDefault="00EC5DF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 </w:t>
            </w:r>
            <w:proofErr w:type="gramStart"/>
            <w:r>
              <w:rPr>
                <w:rFonts w:ascii="Times New Roman" w:hAnsi="Times New Roman"/>
              </w:rPr>
              <w:t>2.3,3.1</w:t>
            </w:r>
            <w:proofErr w:type="gramEnd"/>
            <w:r>
              <w:rPr>
                <w:rFonts w:ascii="Times New Roman" w:hAnsi="Times New Roman"/>
              </w:rPr>
              <w:t>,4.1</w:t>
            </w:r>
          </w:p>
        </w:tc>
      </w:tr>
      <w:tr w:rsidR="00C27741">
        <w:tc>
          <w:tcPr>
            <w:tcW w:w="364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Политический риск, технический риск, </w:t>
            </w:r>
            <w:proofErr w:type="gramStart"/>
            <w:r>
              <w:rPr>
                <w:rFonts w:ascii="Times New Roman" w:hAnsi="Times New Roman"/>
              </w:rPr>
              <w:t>коммерческий ,</w:t>
            </w:r>
            <w:proofErr w:type="gramEnd"/>
            <w:r>
              <w:rPr>
                <w:rFonts w:ascii="Times New Roman" w:hAnsi="Times New Roman"/>
              </w:rPr>
              <w:t xml:space="preserve"> финансовый и отраслевой.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</w:tr>
      <w:tr w:rsidR="00C27741">
        <w:tc>
          <w:tcPr>
            <w:tcW w:w="95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Промежуточная аттестация в форме экзамена в 7 семестре</w:t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741">
        <w:tc>
          <w:tcPr>
            <w:tcW w:w="364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5935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C27741">
            <w:pPr>
              <w:pStyle w:val="a8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3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C2774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hAnsi="Times New Roman"/>
        </w:rPr>
        <w:sectPr w:rsidR="00C27741">
          <w:pgSz w:w="16838" w:h="11906" w:orient="landscape"/>
          <w:pgMar w:top="1134" w:right="1134" w:bottom="1134" w:left="1134" w:header="0" w:footer="0" w:gutter="0"/>
          <w:cols w:space="720"/>
          <w:formProt w:val="0"/>
        </w:sectPr>
      </w:pPr>
    </w:p>
    <w:p w:rsidR="00C27741" w:rsidRDefault="00EC5DFC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C27741" w:rsidRDefault="00C27741">
      <w:pPr>
        <w:jc w:val="center"/>
        <w:rPr>
          <w:rFonts w:ascii="Times New Roman" w:hAnsi="Times New Roman"/>
          <w:b/>
          <w:bCs/>
        </w:rPr>
      </w:pPr>
    </w:p>
    <w:p w:rsidR="00C27741" w:rsidRDefault="00EC5DFC">
      <w:pPr>
        <w:pStyle w:val="Standard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27741" w:rsidRDefault="00EC5DF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bCs/>
        </w:rPr>
        <w:t>Кабинет -</w:t>
      </w:r>
      <w:r>
        <w:rPr>
          <w:rFonts w:ascii="Times New Roman" w:hAnsi="Times New Roman" w:cs="Times New Roman"/>
          <w:bCs/>
          <w:i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« Социально</w:t>
      </w:r>
      <w:proofErr w:type="gramEnd"/>
      <w:r>
        <w:rPr>
          <w:rFonts w:ascii="Times New Roman" w:hAnsi="Times New Roman" w:cs="Times New Roman"/>
          <w:bCs/>
        </w:rPr>
        <w:t>-экономических  дисциплин</w:t>
      </w:r>
      <w:r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i/>
          <w:vertAlign w:val="superscript"/>
          <w:lang w:eastAsia="en-US"/>
        </w:rPr>
        <w:t xml:space="preserve">                                   </w:t>
      </w:r>
    </w:p>
    <w:p w:rsidR="00C27741" w:rsidRDefault="00EC5DFC">
      <w:pPr>
        <w:pStyle w:val="Standard"/>
        <w:ind w:firstLine="709"/>
        <w:jc w:val="both"/>
        <w:rPr>
          <w:rFonts w:hint="eastAsia"/>
        </w:rPr>
      </w:pPr>
      <w:r>
        <w:rPr>
          <w:rFonts w:ascii="Times New Roman" w:hAnsi="Times New Roman" w:cs="Times New Roman"/>
          <w:lang w:eastAsia="en-US"/>
        </w:rPr>
        <w:t>оснащенный о</w:t>
      </w:r>
      <w:r>
        <w:rPr>
          <w:rFonts w:ascii="Times New Roman" w:hAnsi="Times New Roman" w:cs="Times New Roman"/>
          <w:bCs/>
          <w:lang w:eastAsia="en-US"/>
        </w:rPr>
        <w:t>борудованием:</w:t>
      </w:r>
    </w:p>
    <w:p w:rsidR="00C27741" w:rsidRDefault="00EC5DFC">
      <w:pPr>
        <w:pStyle w:val="Standard"/>
        <w:ind w:firstLine="709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-столы </w:t>
      </w:r>
      <w:proofErr w:type="gramStart"/>
      <w:r>
        <w:rPr>
          <w:rFonts w:ascii="Times New Roman" w:hAnsi="Times New Roman" w:cs="Times New Roman"/>
          <w:bCs/>
          <w:lang w:eastAsia="en-US"/>
        </w:rPr>
        <w:t>ученические ;</w:t>
      </w:r>
      <w:proofErr w:type="gramEnd"/>
      <w:r>
        <w:rPr>
          <w:rFonts w:ascii="Times New Roman" w:hAnsi="Times New Roman" w:cs="Times New Roman"/>
          <w:bCs/>
          <w:lang w:eastAsia="en-US"/>
        </w:rPr>
        <w:t xml:space="preserve"> стулья ; стол учительский ; доска , техническими средствами :</w:t>
      </w:r>
    </w:p>
    <w:p w:rsidR="00C27741" w:rsidRDefault="00EC5DFC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 -компьютеры.</w:t>
      </w:r>
    </w:p>
    <w:p w:rsidR="00C27741" w:rsidRDefault="00EC5DFC">
      <w:pPr>
        <w:pStyle w:val="Standard"/>
        <w:jc w:val="both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 xml:space="preserve">           </w:t>
      </w:r>
    </w:p>
    <w:p w:rsidR="00C27741" w:rsidRDefault="00EC5DF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Cs w:val="28"/>
        </w:rPr>
        <w:t>методическими материалами:</w:t>
      </w:r>
    </w:p>
    <w:p w:rsidR="00C27741" w:rsidRDefault="00EC5DFC">
      <w:pPr>
        <w:pStyle w:val="Standard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-комплект бланков и документов;</w:t>
      </w:r>
    </w:p>
    <w:p w:rsidR="00C27741" w:rsidRDefault="00EC5DFC">
      <w:pPr>
        <w:pStyle w:val="Standard"/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-</w:t>
      </w:r>
      <w:proofErr w:type="gramStart"/>
      <w:r>
        <w:rPr>
          <w:rFonts w:ascii="Times New Roman" w:hAnsi="Times New Roman" w:cs="Times New Roman"/>
          <w:szCs w:val="28"/>
        </w:rPr>
        <w:t>комплект  учебно</w:t>
      </w:r>
      <w:proofErr w:type="gramEnd"/>
      <w:r>
        <w:rPr>
          <w:rFonts w:ascii="Times New Roman" w:hAnsi="Times New Roman" w:cs="Times New Roman"/>
          <w:szCs w:val="28"/>
        </w:rPr>
        <w:t>-методических материалов;</w:t>
      </w:r>
    </w:p>
    <w:p w:rsidR="00C27741" w:rsidRDefault="00EC5DFC">
      <w:pPr>
        <w:pStyle w:val="Standard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-комплект оценочных средств.</w:t>
      </w:r>
    </w:p>
    <w:p w:rsidR="00C27741" w:rsidRDefault="00EC5DFC">
      <w:pPr>
        <w:ind w:firstLine="709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C27741" w:rsidRDefault="00EC5DFC">
      <w:pPr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C27741" w:rsidRDefault="00C27741">
      <w:pPr>
        <w:ind w:firstLine="709"/>
        <w:jc w:val="both"/>
        <w:rPr>
          <w:rFonts w:ascii="Times New Roman" w:hAnsi="Times New Roman"/>
        </w:rPr>
      </w:pPr>
    </w:p>
    <w:p w:rsidR="00C27741" w:rsidRDefault="00EC5DFC">
      <w:pPr>
        <w:pStyle w:val="aa"/>
        <w:spacing w:before="0" w:after="0"/>
        <w:ind w:left="0" w:firstLine="709"/>
        <w:contextualSpacing/>
        <w:rPr>
          <w:b/>
        </w:rPr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1.Гомола А.И., </w:t>
      </w:r>
      <w:proofErr w:type="spellStart"/>
      <w:r>
        <w:rPr>
          <w:rFonts w:ascii="Times New Roman" w:hAnsi="Times New Roman"/>
        </w:rPr>
        <w:t>П.А.Жанин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В.Е.Кириллова</w:t>
      </w:r>
      <w:proofErr w:type="spellEnd"/>
      <w:r>
        <w:rPr>
          <w:rFonts w:ascii="Times New Roman" w:hAnsi="Times New Roman"/>
        </w:rPr>
        <w:t>. Экономика. Учебник для профессий и специальностей социально-экономического профиля, Москва, Издательский центр «Академия», 2021 г.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2.Гомола А.И., </w:t>
      </w:r>
      <w:proofErr w:type="spellStart"/>
      <w:r>
        <w:rPr>
          <w:rFonts w:ascii="Times New Roman" w:hAnsi="Times New Roman"/>
        </w:rPr>
        <w:t>П.А.Жанин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В.Е.Кириллова</w:t>
      </w:r>
      <w:proofErr w:type="spellEnd"/>
      <w:r>
        <w:rPr>
          <w:rFonts w:ascii="Times New Roman" w:hAnsi="Times New Roman"/>
        </w:rPr>
        <w:t xml:space="preserve">. Экономика. Практикум для профессий и специальностей социально-экономического профиля, 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>3.Москва, Издательский центр «Академия», 2022 г.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Голубева Т.М Основы предпринимательской деятельности: учебное </w:t>
      </w:r>
      <w:proofErr w:type="gramStart"/>
      <w:r>
        <w:rPr>
          <w:rFonts w:ascii="Times New Roman" w:hAnsi="Times New Roman"/>
        </w:rPr>
        <w:t>пособие.-</w:t>
      </w:r>
      <w:proofErr w:type="gramEnd"/>
      <w:r>
        <w:rPr>
          <w:rFonts w:ascii="Times New Roman" w:hAnsi="Times New Roman"/>
        </w:rPr>
        <w:t xml:space="preserve"> М: ФОРУМ: ИНФРА-М, 2020г., - 272с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5.Кулагина, Н. А.  Анализ и диагностика финансово-хозяйственной деятельности предприятия. Практикум: учебное пособие для среднего профессионального </w:t>
      </w:r>
      <w:proofErr w:type="gramStart"/>
      <w:r>
        <w:rPr>
          <w:rFonts w:ascii="Times New Roman" w:hAnsi="Times New Roman"/>
        </w:rPr>
        <w:t>образования  —</w:t>
      </w:r>
      <w:proofErr w:type="gramEnd"/>
      <w:r>
        <w:rPr>
          <w:rFonts w:ascii="Times New Roman" w:hAnsi="Times New Roman"/>
        </w:rPr>
        <w:t xml:space="preserve">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. и доп. — Москва: Издательство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2022.</w:t>
      </w:r>
    </w:p>
    <w:p w:rsidR="00C27741" w:rsidRDefault="00C27741">
      <w:pPr>
        <w:rPr>
          <w:rFonts w:ascii="Times New Roman" w:hAnsi="Times New Roman"/>
          <w:bCs/>
        </w:rPr>
      </w:pPr>
    </w:p>
    <w:p w:rsidR="00C27741" w:rsidRDefault="00C27741">
      <w:pPr>
        <w:rPr>
          <w:rFonts w:ascii="Times New Roman" w:hAnsi="Times New Roman"/>
        </w:rPr>
      </w:pPr>
    </w:p>
    <w:p w:rsidR="00C27741" w:rsidRDefault="00EC5DFC">
      <w:pPr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3.2.2. Основные электронные издания</w:t>
      </w:r>
    </w:p>
    <w:p w:rsidR="00C27741" w:rsidRDefault="00C27741">
      <w:pPr>
        <w:rPr>
          <w:rFonts w:ascii="Times New Roman" w:hAnsi="Times New Roman"/>
        </w:rPr>
      </w:pPr>
    </w:p>
    <w:p w:rsidR="00C27741" w:rsidRDefault="00EC5DF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1..</w:t>
      </w:r>
      <w:proofErr w:type="gramEnd"/>
      <w:r>
        <w:rPr>
          <w:rFonts w:ascii="Times New Roman" w:hAnsi="Times New Roman"/>
        </w:rPr>
        <w:t xml:space="preserve"> https//www.kommersant.ru -Информационный сайт </w:t>
      </w:r>
      <w:proofErr w:type="spellStart"/>
      <w:r>
        <w:rPr>
          <w:rFonts w:ascii="Times New Roman" w:hAnsi="Times New Roman"/>
        </w:rPr>
        <w:t>Коммерсант.ру</w:t>
      </w:r>
      <w:proofErr w:type="spellEnd"/>
    </w:p>
    <w:p w:rsidR="00C27741" w:rsidRDefault="00EC5DF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2.</w:t>
      </w:r>
      <w:hyperlink r:id="rId4">
        <w:r>
          <w:rPr>
            <w:rFonts w:ascii="Times New Roman" w:hAnsi="Times New Roman"/>
            <w:u w:val="single"/>
          </w:rPr>
          <w:t>www.consultant.ru</w:t>
        </w:r>
      </w:hyperlink>
      <w:r>
        <w:rPr>
          <w:rFonts w:ascii="Times New Roman" w:hAnsi="Times New Roman"/>
        </w:rPr>
        <w:t xml:space="preserve"> – Информационно правовой портал Справочно-правовой системы Консультант плюс;</w:t>
      </w:r>
    </w:p>
    <w:p w:rsidR="00C27741" w:rsidRDefault="00EC5DFC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3. </w:t>
      </w:r>
      <w:hyperlink r:id="rId5">
        <w:r>
          <w:rPr>
            <w:rFonts w:ascii="Times New Roman" w:hAnsi="Times New Roman"/>
            <w:u w:val="single"/>
          </w:rPr>
          <w:t>www.garant.ru</w:t>
        </w:r>
      </w:hyperlink>
      <w:r>
        <w:rPr>
          <w:rFonts w:ascii="Times New Roman" w:hAnsi="Times New Roman"/>
        </w:rPr>
        <w:t xml:space="preserve"> – Информационно правовой портал Справочно-правовой системы Гарант.</w:t>
      </w:r>
    </w:p>
    <w:p w:rsidR="00C27741" w:rsidRDefault="00C27741">
      <w:pPr>
        <w:rPr>
          <w:rFonts w:ascii="Times New Roman" w:hAnsi="Times New Roman"/>
        </w:rPr>
      </w:pPr>
    </w:p>
    <w:p w:rsidR="00C27741" w:rsidRDefault="00C277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i/>
          <w:sz w:val="24"/>
          <w:szCs w:val="24"/>
          <w:lang w:val="ru-RU"/>
        </w:rPr>
      </w:pPr>
    </w:p>
    <w:p w:rsidR="00C27741" w:rsidRDefault="00EC5DF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3.2.3. Дополнительные источники</w:t>
      </w:r>
    </w:p>
    <w:p w:rsidR="00C27741" w:rsidRDefault="00C27741">
      <w:pPr>
        <w:rPr>
          <w:rFonts w:ascii="Times New Roman" w:hAnsi="Times New Roman"/>
        </w:rPr>
      </w:pPr>
    </w:p>
    <w:p w:rsidR="00C27741" w:rsidRDefault="00EC5DFC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1..</w:t>
      </w:r>
      <w:proofErr w:type="gramEnd"/>
      <w:r>
        <w:rPr>
          <w:rFonts w:ascii="Times New Roman" w:hAnsi="Times New Roman"/>
        </w:rPr>
        <w:t xml:space="preserve">Лазарева Н.В. Исследование экономики предпринимательства в торговле: Лазарева Н.В., </w:t>
      </w:r>
      <w:proofErr w:type="spellStart"/>
      <w:r>
        <w:rPr>
          <w:rFonts w:ascii="Times New Roman" w:hAnsi="Times New Roman"/>
        </w:rPr>
        <w:t>Гущев</w:t>
      </w:r>
      <w:proofErr w:type="spellEnd"/>
      <w:r>
        <w:rPr>
          <w:rFonts w:ascii="Times New Roman" w:hAnsi="Times New Roman"/>
        </w:rPr>
        <w:t xml:space="preserve"> М.Е., Изосимов В.С., Новичкова А.А., Голованова А.В., Захожая А.А., Сухарев Ю.В.  — Москва: </w:t>
      </w:r>
      <w:proofErr w:type="spellStart"/>
      <w:r>
        <w:rPr>
          <w:rFonts w:ascii="Times New Roman" w:hAnsi="Times New Roman"/>
        </w:rPr>
        <w:t>Русайнс</w:t>
      </w:r>
      <w:proofErr w:type="spellEnd"/>
      <w:r>
        <w:rPr>
          <w:rFonts w:ascii="Times New Roman" w:hAnsi="Times New Roman"/>
        </w:rPr>
        <w:t>, 2021</w:t>
      </w:r>
    </w:p>
    <w:p w:rsidR="00C27741" w:rsidRDefault="00EC5D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2.Левкин, Г. Г.  Коммерческая деятельность: учебное пособие для среднего профессионального образования / Г. Г. Левкин, О. А. Никифоров. —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и доп. — Москва: Издательство 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>, 2022</w:t>
      </w: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hAnsi="Times New Roman"/>
        </w:rPr>
      </w:pPr>
    </w:p>
    <w:p w:rsidR="00C27741" w:rsidRDefault="00C27741">
      <w:pPr>
        <w:widowControl w:val="0"/>
        <w:shd w:val="clear" w:color="auto" w:fill="FFFFFF"/>
        <w:ind w:firstLine="709"/>
        <w:textAlignment w:val="baseline"/>
        <w:rPr>
          <w:rFonts w:ascii="Times New Roman" w:hAnsi="Times New Roman"/>
        </w:rPr>
      </w:pPr>
    </w:p>
    <w:p w:rsidR="00C27741" w:rsidRDefault="00EC5DFC">
      <w:pPr>
        <w:widowContro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КОНТРОЛЬ И ОЦЕНКА РЕЗУЛЬТАТОВ ОСВОЕНИЯ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УЧЕБНОЙ ДИСЦИПЛИНЫ</w:t>
      </w:r>
    </w:p>
    <w:p w:rsidR="00C27741" w:rsidRDefault="00C27741">
      <w:pPr>
        <w:widowControl w:val="0"/>
        <w:rPr>
          <w:rFonts w:ascii="Times New Roman" w:hAnsi="Times New Roman"/>
          <w:b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8"/>
        <w:gridCol w:w="3210"/>
        <w:gridCol w:w="3210"/>
      </w:tblGrid>
      <w:tr w:rsidR="00C27741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spacing w:after="20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C27741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Перечень знаний, осваиваемых в рамках дисциплины</w:t>
            </w:r>
            <w:r>
              <w:rPr>
                <w:rFonts w:ascii="Times New Roman" w:hAnsi="Times New Roman"/>
                <w:bCs/>
                <w:i/>
              </w:rPr>
              <w:t>:</w:t>
            </w:r>
          </w:p>
        </w:tc>
      </w:tr>
      <w:tr w:rsidR="00C2774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1.Правовые основы индивидуального предпринимательства; 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Соотношение финансов индивидуальных предпринимателей и физических лиц;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3.Упрощенный порядок ведения учета;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4.Экономическую сущность налогов, их функции;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5.Режимы уплаты налогов, общий режим, </w:t>
            </w:r>
            <w:proofErr w:type="gramStart"/>
            <w:r>
              <w:rPr>
                <w:rFonts w:ascii="Times New Roman" w:hAnsi="Times New Roman"/>
              </w:rPr>
              <w:t>режим  налогообложения</w:t>
            </w:r>
            <w:proofErr w:type="gramEnd"/>
            <w:r>
              <w:rPr>
                <w:rFonts w:ascii="Times New Roman" w:hAnsi="Times New Roman"/>
              </w:rPr>
              <w:t xml:space="preserve"> в виде единого налога на вмененный доход для отдельных видов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6.Деятельности (ЕНВД), упрощенную систему налогообложения (УСН), УСН на основе патента и др.;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7.Порядок оформления кредитов;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8.Методы подсчета прибыли и убытков;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9.Ассортимент выпускаемой продукции и услуг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85-100% правильных ответов «отлично»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69-84% правильных ответов</w:t>
            </w:r>
            <w:proofErr w:type="gramStart"/>
            <w:r>
              <w:rPr>
                <w:rFonts w:ascii="Times New Roman" w:hAnsi="Times New Roman"/>
              </w:rPr>
              <w:t>-»хорошо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51-68% правильных ответов</w:t>
            </w:r>
            <w:proofErr w:type="gramStart"/>
            <w:r>
              <w:rPr>
                <w:rFonts w:ascii="Times New Roman" w:hAnsi="Times New Roman"/>
              </w:rPr>
              <w:t>-»удовлетворительно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50% и менее </w:t>
            </w:r>
            <w:proofErr w:type="gramStart"/>
            <w:r>
              <w:rPr>
                <w:rFonts w:ascii="Times New Roman" w:hAnsi="Times New Roman"/>
              </w:rPr>
              <w:t>-»неудовлетворительно</w:t>
            </w:r>
            <w:proofErr w:type="gramEnd"/>
            <w:r>
              <w:rPr>
                <w:rFonts w:ascii="Times New Roman" w:hAnsi="Times New Roman"/>
              </w:rPr>
              <w:t>»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t>Знать правовые основы предпринимательства;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t>Виды и функции налогов;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  <w:p w:rsidR="00C27741" w:rsidRDefault="00EC5DFC">
            <w:pPr>
              <w:pStyle w:val="a8"/>
              <w:rPr>
                <w:rFonts w:ascii="Times New Roman" w:hAnsi="Times New Roman"/>
              </w:rPr>
            </w:pPr>
            <w:r>
              <w:t>Экономическую сущность налогов</w:t>
            </w:r>
          </w:p>
          <w:p w:rsidR="00C27741" w:rsidRDefault="00C2774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Устный/письменный опрос.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правильности выполнения расчетных показателей. Сравнение результатов выполнения задания с эталоном.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результатов выполнения практических кейс-заданий.</w:t>
            </w: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контрольных / проверочных работ по установленным критериям.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использования обучающимся методов и приёмов личной организации в процессе освоения образовательной программы на практических занятиях, при выполнении индивидуальных домашних заданий.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соблюдения правил оформления документов и построения устных сообщений на государственном языке Российской Федерации,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иностранных языках.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умения </w:t>
            </w:r>
            <w:r>
              <w:rPr>
                <w:rFonts w:ascii="Times New Roman" w:hAnsi="Times New Roman"/>
              </w:rPr>
              <w:lastRenderedPageBreak/>
              <w:t>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на практических занятиях;</w:t>
            </w: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 xml:space="preserve">- на </w:t>
            </w:r>
            <w:proofErr w:type="spellStart"/>
            <w:r>
              <w:t>дифзачете</w:t>
            </w:r>
            <w:proofErr w:type="spellEnd"/>
          </w:p>
        </w:tc>
      </w:tr>
      <w:tr w:rsidR="00C27741"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spacing w:after="200"/>
              <w:jc w:val="both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lastRenderedPageBreak/>
              <w:t>Перечень умений, осваиваемых в рамках дисциплины</w:t>
            </w:r>
          </w:p>
        </w:tc>
      </w:tr>
      <w:tr w:rsidR="00C27741"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1.Готовить документы для подачи заявления о государственной регистрации в качестве индивидуального предпринимателя;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2.Выбирать режим уплаты налогов;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 Вести отчетность установленной формы;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4.Анализировать состояние рынка товаров и услуг в области профессиональной деятельности;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Планировать объем и ассортимент выпускаемой продукции и услуг;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6.Вести учет;</w:t>
            </w:r>
          </w:p>
          <w:p w:rsidR="00C27741" w:rsidRDefault="00EC5DFC">
            <w:pPr>
              <w:pStyle w:val="a4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7.Рассчитывать прибыль и убытки по результатам индивидуальной трудовой деятельности;</w:t>
            </w:r>
          </w:p>
          <w:p w:rsidR="00C27741" w:rsidRDefault="00C27741">
            <w:pPr>
              <w:pStyle w:val="a4"/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 w:rsidR="00C27741" w:rsidRDefault="00EC5DFC">
            <w:pPr>
              <w:widowControl w:val="0"/>
              <w:rPr>
                <w:rFonts w:ascii="Times New Roman" w:hAnsi="Times New Roman"/>
                <w:bCs/>
                <w:iCs/>
              </w:rPr>
            </w:pPr>
            <w:proofErr w:type="gramStart"/>
            <w:r>
              <w:rPr>
                <w:rFonts w:ascii="Times New Roman" w:hAnsi="Times New Roman"/>
                <w:bCs/>
                <w:iCs/>
              </w:rPr>
              <w:t>Отбирать  актуальную</w:t>
            </w:r>
            <w:proofErr w:type="gramEnd"/>
            <w:r>
              <w:rPr>
                <w:rFonts w:ascii="Times New Roman" w:hAnsi="Times New Roman"/>
                <w:bCs/>
                <w:iCs/>
              </w:rPr>
              <w:t xml:space="preserve"> информацию из баз данных для проведения анализа;</w:t>
            </w:r>
          </w:p>
          <w:p w:rsidR="00C27741" w:rsidRDefault="00C2774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проводит расчеты финансовых, технико-экономических показателей;</w:t>
            </w:r>
          </w:p>
          <w:p w:rsidR="00C27741" w:rsidRDefault="00C2774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:rsidR="00C27741" w:rsidRDefault="00C2774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применяет специализированные программные продукты для проведения расчетов технико-экономических показателей и проведения</w:t>
            </w:r>
          </w:p>
          <w:p w:rsidR="00C27741" w:rsidRDefault="00C2774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вести отчетность в установленной форме, выбирать режимы уплаты налогов</w:t>
            </w:r>
          </w:p>
          <w:p w:rsidR="00C27741" w:rsidRDefault="00C27741">
            <w:pPr>
              <w:widowControl w:val="0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выявляет и эффективно осуществляет поиск информации, необходимой для решения задачи и/или проблемы; </w:t>
            </w:r>
          </w:p>
          <w:p w:rsidR="00C27741" w:rsidRDefault="00C27741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составляет план действия и определяет необходимые </w:t>
            </w:r>
            <w:r>
              <w:rPr>
                <w:rFonts w:ascii="Times New Roman" w:hAnsi="Times New Roman"/>
                <w:bCs/>
                <w:iCs/>
              </w:rPr>
              <w:lastRenderedPageBreak/>
              <w:t>ресурсы;</w:t>
            </w:r>
          </w:p>
          <w:p w:rsidR="00C27741" w:rsidRDefault="00C27741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демонстрирует владение актуальными методами работы в профессиональной и смежных сферах; </w:t>
            </w:r>
          </w:p>
          <w:p w:rsidR="00C27741" w:rsidRDefault="00C27741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</w:p>
          <w:p w:rsidR="00C27741" w:rsidRDefault="00EC5DFC">
            <w:pPr>
              <w:widowControl w:val="0"/>
              <w:ind w:left="5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применяет современную научную профессиональную терминологию;</w:t>
            </w:r>
          </w:p>
          <w:p w:rsidR="00C27741" w:rsidRDefault="00C27741">
            <w:pPr>
              <w:widowControl w:val="0"/>
              <w:ind w:left="54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демонстрирует умения организовывать работу коллектива и команды; </w:t>
            </w:r>
          </w:p>
          <w:p w:rsidR="00C27741" w:rsidRDefault="00C27741">
            <w:pPr>
              <w:widowControl w:val="0"/>
              <w:ind w:left="5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Экспертная оценка использования обучающимся методов и приёмов личной организации при участии в профессиональных олимпиадах, конкурсах, выставках, научно- практических конференциях.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соблюдения правил оформления документов и построения устных сообщений на государственном языке Российской Федерации,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иностранных языках.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Экспертная оценка коммуникативной деятельности обучающегося в процессе освоения образовательной программы на практических занятиях.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умения вступать в коммуникативные отношения в сфере профессиональной </w:t>
            </w:r>
            <w:r>
              <w:rPr>
                <w:rFonts w:ascii="Times New Roman" w:hAnsi="Times New Roman"/>
              </w:rPr>
              <w:lastRenderedPageBreak/>
              <w:t>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коллективе.</w:t>
            </w:r>
          </w:p>
          <w:p w:rsidR="00C27741" w:rsidRDefault="00C27741">
            <w:pPr>
              <w:widowControl w:val="0"/>
              <w:jc w:val="both"/>
              <w:rPr>
                <w:rFonts w:ascii="Times New Roman" w:hAnsi="Times New Roman"/>
              </w:rPr>
            </w:pP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Экспертная оценка результатов деятельности обучающихся в процессе освоения образовательной программы: </w:t>
            </w: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 на практических занятиях;</w:t>
            </w:r>
          </w:p>
          <w:p w:rsidR="00C27741" w:rsidRDefault="00EC5DFC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t xml:space="preserve">- на </w:t>
            </w:r>
            <w:proofErr w:type="spellStart"/>
            <w:r>
              <w:t>дифзачете</w:t>
            </w:r>
            <w:proofErr w:type="spellEnd"/>
          </w:p>
        </w:tc>
      </w:tr>
    </w:tbl>
    <w:p w:rsidR="00C27741" w:rsidRDefault="00C27741">
      <w:pPr>
        <w:widowControl w:val="0"/>
        <w:rPr>
          <w:rFonts w:ascii="Times New Roman" w:hAnsi="Times New Roman"/>
          <w:b/>
        </w:rPr>
      </w:pPr>
    </w:p>
    <w:sectPr w:rsidR="00C2774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41"/>
    <w:rsid w:val="0073720E"/>
    <w:rsid w:val="00C27741"/>
    <w:rsid w:val="00C702FD"/>
    <w:rsid w:val="00EC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4C2B4-2F67-4BC0-AAD6-CF58DA68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textAlignment w:val="baseline"/>
    </w:pPr>
    <w:rPr>
      <w:rFonts w:eastAsia="NSimSun" w:cs="Arial"/>
    </w:rPr>
  </w:style>
  <w:style w:type="paragraph" w:styleId="aa">
    <w:name w:val="List Paragraph"/>
    <w:basedOn w:val="a"/>
    <w:qFormat/>
    <w:pPr>
      <w:spacing w:before="120" w:after="120"/>
      <w:ind w:left="708"/>
    </w:pPr>
    <w:rPr>
      <w:rFonts w:ascii="Times New Roman" w:hAnsi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" TargetMode="External"/><Relationship Id="rId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14</Pages>
  <Words>2581</Words>
  <Characters>14713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Владелец</cp:lastModifiedBy>
  <cp:revision>5</cp:revision>
  <dcterms:created xsi:type="dcterms:W3CDTF">2024-05-03T08:46:00Z</dcterms:created>
  <dcterms:modified xsi:type="dcterms:W3CDTF">2024-05-06T06:23:00Z</dcterms:modified>
  <dc:language>ru-RU</dc:language>
</cp:coreProperties>
</file>